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01BE513A" w:rsidR="00065B9A" w:rsidRDefault="00C736C0" w:rsidP="00EC0B8B">
            <w:pPr>
              <w:pStyle w:val="ezdravienormal"/>
            </w:pPr>
            <w:r>
              <w:t>10</w:t>
            </w:r>
            <w:r w:rsidR="00297F40">
              <w:t>.07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141F1E68" w:rsidR="00065B9A" w:rsidRDefault="00080D0F" w:rsidP="00297F40">
            <w:pPr>
              <w:pStyle w:val="ezdravienormal"/>
            </w:pPr>
            <w:r>
              <w:t>10</w:t>
            </w:r>
            <w:r w:rsidR="001F02EE">
              <w:t>.00 hod. – 1</w:t>
            </w:r>
            <w:r>
              <w:t>1</w:t>
            </w:r>
            <w:r w:rsidR="001F02EE"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1B083540" w14:textId="77777777" w:rsidR="00080D0F" w:rsidRDefault="00080D0F" w:rsidP="00080D0F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Matej Hlavač, CPCe (online)</w:t>
            </w:r>
          </w:p>
          <w:p w14:paraId="24EFA355" w14:textId="77777777" w:rsidR="00080D0F" w:rsidRDefault="00080D0F" w:rsidP="00080D0F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Claire Diaz, </w:t>
            </w:r>
            <w:r w:rsidRPr="005F6FBB">
              <w:rPr>
                <w:rFonts w:cstheme="majorBidi"/>
              </w:rPr>
              <w:t>TheraPanacea</w:t>
            </w:r>
            <w:r>
              <w:rPr>
                <w:rFonts w:cstheme="majorBidi"/>
              </w:rPr>
              <w:t xml:space="preserve"> (online)</w:t>
            </w:r>
          </w:p>
          <w:p w14:paraId="19E055D8" w14:textId="1859A782" w:rsidR="001F02EE" w:rsidRPr="007700EF" w:rsidRDefault="00080D0F" w:rsidP="00080D0F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Ludwig Ropplet, </w:t>
            </w:r>
            <w:r w:rsidRPr="005F6FBB">
              <w:rPr>
                <w:rFonts w:cstheme="majorBidi"/>
              </w:rPr>
              <w:t>TheraPanacea</w:t>
            </w:r>
            <w:r>
              <w:rPr>
                <w:rFonts w:cstheme="majorBidi"/>
              </w:rPr>
              <w:t xml:space="preserve"> 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1BE4D36A" w:rsidR="00EC1075" w:rsidRDefault="00297F40" w:rsidP="00E105CC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51534D1" w:rsidR="00EC0B8B" w:rsidRDefault="00EC0B8B" w:rsidP="004D026C">
            <w:pPr>
              <w:pStyle w:val="ezdravienormal"/>
            </w:pPr>
            <w:r>
              <w:t xml:space="preserve">Bod </w:t>
            </w:r>
            <w:r w:rsidR="00297F40">
              <w:t>2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7D7040FC" w:rsidR="00040C2A" w:rsidRDefault="00297F40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D0E67A4" w14:textId="0324C27E" w:rsidR="00040C2A" w:rsidRDefault="00D54E27" w:rsidP="00297F40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30113BA4" w:rsidR="0088627E" w:rsidRDefault="00297F40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AE17E55" w14:textId="744582FD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6FDC1AFE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 </w:t>
            </w:r>
            <w:r w:rsidR="00710E65">
              <w:t>n</w:t>
            </w:r>
            <w:r w:rsidR="00710E65" w:rsidRPr="00710E65">
              <w:t>ástroj</w:t>
            </w:r>
            <w:r w:rsidR="004552EC">
              <w:t>u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347AF9E3" w:rsidR="006F3BCF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20E2FE93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335B30E6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0F33AB">
              <w:rPr>
                <w:rStyle w:val="spellingerror"/>
                <w:rFonts w:cs="Calibri"/>
                <w:shd w:val="clear" w:color="auto" w:fill="FFFFFF"/>
              </w:rPr>
              <w:t>ostrú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5F3723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5F3723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77843B90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377AA244" w14:textId="55D83BB8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297F40">
              <w:rPr>
                <w:b/>
                <w:bCs/>
                <w:i/>
                <w:iCs/>
                <w:u w:val="single"/>
              </w:rPr>
              <w:t>ostrých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bookmarkStart w:id="0" w:name="_GoBack"/>
            <w:bookmarkEnd w:id="0"/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60D04103" w:rsidR="00CA1F12" w:rsidRPr="00040C2A" w:rsidRDefault="00297F40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4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3E19DCFF" w:rsidR="00040C2A" w:rsidRPr="00040C2A" w:rsidRDefault="00EE2E3C" w:rsidP="00297F40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lastRenderedPageBreak/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vykontúrované </w:t>
            </w:r>
            <w:r w:rsidR="00297F40">
              <w:rPr>
                <w:szCs w:val="20"/>
              </w:rPr>
              <w:t>ostré</w:t>
            </w:r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Záver</w:t>
            </w:r>
          </w:p>
        </w:tc>
        <w:tc>
          <w:tcPr>
            <w:tcW w:w="7683" w:type="dxa"/>
            <w:vAlign w:val="center"/>
          </w:tcPr>
          <w:p w14:paraId="6F8C837F" w14:textId="07353E09" w:rsidR="006F3BCF" w:rsidRPr="00040C2A" w:rsidRDefault="00D0756A" w:rsidP="004552EC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4552EC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4552EC">
              <w:rPr>
                <w:rFonts w:cstheme="majorHAnsi"/>
                <w:szCs w:val="20"/>
              </w:rPr>
              <w:t>vyk</w:t>
            </w:r>
            <w:r w:rsidR="005F3723">
              <w:rPr>
                <w:rFonts w:cstheme="majorHAnsi"/>
                <w:szCs w:val="20"/>
              </w:rPr>
              <w:t>ontúrovanie</w:t>
            </w:r>
            <w:proofErr w:type="spellEnd"/>
            <w:r w:rsidR="005F3723">
              <w:rPr>
                <w:rFonts w:cstheme="majorHAnsi"/>
                <w:szCs w:val="20"/>
              </w:rPr>
              <w:t xml:space="preserve"> ostrých CT vyšetrení, </w:t>
            </w:r>
            <w:r w:rsidR="005F3723">
              <w:rPr>
                <w:rFonts w:cstheme="majorHAnsi"/>
                <w:kern w:val="0"/>
              </w:rPr>
              <w:t xml:space="preserve">, ktoré sú pripravené na hlavný proces hodnotenia. </w:t>
            </w:r>
            <w:r>
              <w:rPr>
                <w:rFonts w:cstheme="majorHAnsi"/>
                <w:szCs w:val="20"/>
              </w:rPr>
              <w:t xml:space="preserve"> 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013AECCC" w:rsidR="00317D97" w:rsidRDefault="00C736C0" w:rsidP="00E354CC">
            <w:pPr>
              <w:pStyle w:val="ezdravienormal"/>
            </w:pPr>
            <w:r>
              <w:t>10</w:t>
            </w:r>
            <w:r w:rsidR="00297F40">
              <w:t>.07.2024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695F7343" w:rsidR="00317D97" w:rsidRDefault="00C736C0" w:rsidP="00843DEC">
            <w:pPr>
              <w:pStyle w:val="ezdravienormal"/>
            </w:pPr>
            <w:r>
              <w:t>10</w:t>
            </w:r>
            <w:r w:rsidR="00297F40">
              <w:t>.07</w:t>
            </w:r>
            <w:r w:rsidR="00802AE4">
              <w:t>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15464" w14:textId="77777777" w:rsidR="00305A6E" w:rsidRDefault="00305A6E" w:rsidP="00B00750">
      <w:pPr>
        <w:spacing w:after="0" w:line="240" w:lineRule="auto"/>
      </w:pPr>
      <w:r>
        <w:separator/>
      </w:r>
    </w:p>
    <w:p w14:paraId="1DAF55D3" w14:textId="77777777" w:rsidR="00305A6E" w:rsidRDefault="00305A6E"/>
    <w:p w14:paraId="6A7C3CCB" w14:textId="77777777" w:rsidR="00305A6E" w:rsidRDefault="00305A6E"/>
    <w:p w14:paraId="3B3519FA" w14:textId="77777777" w:rsidR="00305A6E" w:rsidRDefault="00305A6E"/>
  </w:endnote>
  <w:endnote w:type="continuationSeparator" w:id="0">
    <w:p w14:paraId="4C336D67" w14:textId="77777777" w:rsidR="00305A6E" w:rsidRDefault="00305A6E" w:rsidP="00B00750">
      <w:pPr>
        <w:spacing w:after="0" w:line="240" w:lineRule="auto"/>
      </w:pPr>
      <w:r>
        <w:continuationSeparator/>
      </w:r>
    </w:p>
    <w:p w14:paraId="6BF8DA50" w14:textId="77777777" w:rsidR="00305A6E" w:rsidRDefault="00305A6E"/>
    <w:p w14:paraId="44DC1D5B" w14:textId="77777777" w:rsidR="00305A6E" w:rsidRDefault="00305A6E"/>
    <w:p w14:paraId="4B5F1449" w14:textId="77777777" w:rsidR="00305A6E" w:rsidRDefault="00305A6E"/>
  </w:endnote>
  <w:endnote w:type="continuationNotice" w:id="1">
    <w:p w14:paraId="44346778" w14:textId="77777777" w:rsidR="00305A6E" w:rsidRDefault="00305A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340BB6B1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D206D1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D206D1" w:rsidRPr="00D206D1">
        <w:rPr>
          <w:noProof/>
          <w:lang w:val="en-US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59691D9E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D206D1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D206D1" w:rsidRPr="00D206D1">
        <w:rPr>
          <w:noProof/>
          <w:lang w:val="en-US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5585D" w14:textId="77777777" w:rsidR="00305A6E" w:rsidRDefault="00305A6E" w:rsidP="00B00750">
      <w:pPr>
        <w:spacing w:after="0" w:line="240" w:lineRule="auto"/>
      </w:pPr>
      <w:r>
        <w:separator/>
      </w:r>
    </w:p>
    <w:p w14:paraId="7E6BD03B" w14:textId="77777777" w:rsidR="00305A6E" w:rsidRDefault="00305A6E"/>
    <w:p w14:paraId="09206F95" w14:textId="77777777" w:rsidR="00305A6E" w:rsidRDefault="00305A6E"/>
    <w:p w14:paraId="3C655C41" w14:textId="77777777" w:rsidR="00305A6E" w:rsidRDefault="00305A6E"/>
  </w:footnote>
  <w:footnote w:type="continuationSeparator" w:id="0">
    <w:p w14:paraId="2FFF392B" w14:textId="77777777" w:rsidR="00305A6E" w:rsidRDefault="00305A6E" w:rsidP="00B00750">
      <w:pPr>
        <w:spacing w:after="0" w:line="240" w:lineRule="auto"/>
      </w:pPr>
      <w:r>
        <w:continuationSeparator/>
      </w:r>
    </w:p>
    <w:p w14:paraId="6D40FD16" w14:textId="77777777" w:rsidR="00305A6E" w:rsidRDefault="00305A6E"/>
    <w:p w14:paraId="713A265B" w14:textId="77777777" w:rsidR="00305A6E" w:rsidRDefault="00305A6E"/>
    <w:p w14:paraId="5EDE6A84" w14:textId="77777777" w:rsidR="00305A6E" w:rsidRDefault="00305A6E"/>
  </w:footnote>
  <w:footnote w:type="continuationNotice" w:id="1">
    <w:p w14:paraId="17589731" w14:textId="77777777" w:rsidR="00305A6E" w:rsidRDefault="00305A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0D0F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5A6E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024C3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3723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52E71"/>
    <w:rsid w:val="0065359C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2CD3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36C0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06D1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A6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06C9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AA13DFE-AA08-4F66-B0E7-8FB1B3A5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2024-08-02T08:11:00Z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